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F727A" w14:textId="666C497A" w:rsidR="00B9198F" w:rsidRDefault="00B9198F" w:rsidP="00B9198F">
      <w:pPr>
        <w:rPr>
          <w:rFonts w:ascii="Avenir Book" w:eastAsia="Times New Roman" w:hAnsi="Avenir Book" w:cs="Times New Roman"/>
          <w:b/>
          <w:bCs/>
        </w:rPr>
      </w:pPr>
      <w:r w:rsidRPr="009F5444">
        <w:rPr>
          <w:rFonts w:ascii="Avenir Book" w:eastAsia="Times New Roman" w:hAnsi="Avenir Book" w:cs="Times New Roman"/>
          <w:b/>
          <w:bCs/>
        </w:rPr>
        <w:t>Duties of NMYSA Officers/Board of Director Positions for</w:t>
      </w:r>
      <w:r w:rsidR="009F5444">
        <w:rPr>
          <w:rFonts w:ascii="Avenir Book" w:eastAsia="Times New Roman" w:hAnsi="Avenir Book" w:cs="Times New Roman"/>
          <w:b/>
          <w:bCs/>
        </w:rPr>
        <w:t>:</w:t>
      </w:r>
    </w:p>
    <w:p w14:paraId="634BBDDC" w14:textId="6BBF9A61" w:rsidR="003F6739" w:rsidRDefault="003F6739" w:rsidP="00B9198F">
      <w:pPr>
        <w:rPr>
          <w:rFonts w:ascii="Avenir Book" w:eastAsia="Times New Roman" w:hAnsi="Avenir Book" w:cs="Times New Roman"/>
          <w:b/>
          <w:bCs/>
        </w:rPr>
      </w:pPr>
    </w:p>
    <w:p w14:paraId="26771A5C" w14:textId="423AFE7C" w:rsidR="003F6739" w:rsidRDefault="003F6739" w:rsidP="003F6739">
      <w:pPr>
        <w:rPr>
          <w:rFonts w:ascii="Times New Roman" w:eastAsia="Times New Roman" w:hAnsi="Times New Roman" w:cs="Times New Roman"/>
        </w:rPr>
      </w:pPr>
      <w:r w:rsidRPr="003F6739">
        <w:rPr>
          <w:rFonts w:ascii="Avenir Book" w:eastAsia="Times New Roman" w:hAnsi="Avenir Book" w:cs="Times New Roman"/>
          <w:b/>
          <w:bCs/>
        </w:rPr>
        <w:t>VICE-PRESIDENT</w:t>
      </w:r>
      <w:r w:rsidRPr="003F6739">
        <w:rPr>
          <w:rFonts w:ascii="Avenir Book" w:eastAsia="Times New Roman" w:hAnsi="Avenir Book" w:cs="Times New Roman"/>
        </w:rPr>
        <w:t>—shall, in the absence of the President, preside over and conduct meetings of the Board of Directors and the Executive Committee. The Vice President is responsible for any duties determined by the Board of Directors or President. This officer shall be elected by the voting membership of this Association and have one (1) vote on the Executive Committee</w:t>
      </w:r>
      <w:r w:rsidRPr="003F6739">
        <w:rPr>
          <w:rFonts w:ascii="Times New Roman" w:eastAsia="Times New Roman" w:hAnsi="Times New Roman" w:cs="Times New Roman"/>
        </w:rPr>
        <w:t>.</w:t>
      </w:r>
    </w:p>
    <w:p w14:paraId="6C41A453" w14:textId="2D49F6B8" w:rsidR="003F6739" w:rsidRDefault="003F6739" w:rsidP="003F6739">
      <w:pPr>
        <w:rPr>
          <w:rFonts w:ascii="Times New Roman" w:eastAsia="Times New Roman" w:hAnsi="Times New Roman" w:cs="Times New Roman"/>
        </w:rPr>
      </w:pPr>
    </w:p>
    <w:p w14:paraId="235A21AD" w14:textId="7B8475BF" w:rsidR="003F6739" w:rsidRPr="003F6739" w:rsidRDefault="003F6739" w:rsidP="003F6739">
      <w:pPr>
        <w:rPr>
          <w:rFonts w:ascii="Avenir Book" w:eastAsia="Times New Roman" w:hAnsi="Avenir Book" w:cs="Times New Roman"/>
        </w:rPr>
      </w:pPr>
      <w:r w:rsidRPr="003F6739">
        <w:rPr>
          <w:rFonts w:ascii="Avenir Book" w:eastAsia="Times New Roman" w:hAnsi="Avenir Book" w:cs="Times New Roman"/>
          <w:b/>
          <w:bCs/>
        </w:rPr>
        <w:t>SECRETARY</w:t>
      </w:r>
      <w:r w:rsidRPr="003F6739">
        <w:rPr>
          <w:rFonts w:ascii="Avenir Book" w:eastAsia="Times New Roman" w:hAnsi="Avenir Book" w:cs="Times New Roman"/>
        </w:rPr>
        <w:t>—shall keep an accurate record of all meetings of the Board of Directors, and the Executive Committee. The secretary shall give notice and agendas of meetings and shall be responsible for the preparation of the Annual Report to be submitted at the Annual General Meeting and to the Youth Division of the USSF in conjunction with the State Association. This officer shall be elected by the voting membership of this Association and have one (1) vote on the Executive</w:t>
      </w:r>
      <w:r w:rsidRPr="003F6739">
        <w:rPr>
          <w:rFonts w:ascii="Avenir Book" w:eastAsia="Times New Roman" w:hAnsi="Avenir Book" w:cs="Times New Roman"/>
        </w:rPr>
        <w:t xml:space="preserve"> Committee</w:t>
      </w:r>
      <w:r>
        <w:rPr>
          <w:rFonts w:ascii="Avenir Book" w:eastAsia="Times New Roman" w:hAnsi="Avenir Book" w:cs="Times New Roman"/>
        </w:rPr>
        <w:t>.</w:t>
      </w:r>
      <w:r w:rsidRPr="003F6739">
        <w:rPr>
          <w:rFonts w:ascii="Avenir Book" w:eastAsia="Times New Roman" w:hAnsi="Avenir Book" w:cs="Times New Roman"/>
        </w:rPr>
        <w:t xml:space="preserve"> </w:t>
      </w:r>
    </w:p>
    <w:p w14:paraId="098AC059" w14:textId="77777777" w:rsidR="003F6739" w:rsidRPr="003F6739" w:rsidRDefault="003F6739" w:rsidP="003F6739">
      <w:pPr>
        <w:rPr>
          <w:rFonts w:ascii="Avenir Book" w:eastAsia="Times New Roman" w:hAnsi="Avenir Book" w:cs="Times New Roman"/>
        </w:rPr>
      </w:pPr>
    </w:p>
    <w:p w14:paraId="767E49D9" w14:textId="03225373" w:rsidR="0070311E" w:rsidRDefault="0070311E" w:rsidP="0070311E">
      <w:pPr>
        <w:rPr>
          <w:rFonts w:ascii="Avenir Book" w:eastAsia="Times New Roman" w:hAnsi="Avenir Book" w:cs="Times New Roman"/>
        </w:rPr>
      </w:pPr>
      <w:r w:rsidRPr="0070311E">
        <w:rPr>
          <w:rFonts w:ascii="Avenir Book" w:eastAsia="Times New Roman" w:hAnsi="Avenir Book" w:cs="Times New Roman"/>
          <w:b/>
          <w:bCs/>
        </w:rPr>
        <w:t>PRESIDENT-ELECT</w:t>
      </w:r>
      <w:r w:rsidRPr="0070311E">
        <w:rPr>
          <w:rFonts w:ascii="Avenir Book" w:eastAsia="Times New Roman" w:hAnsi="Avenir Book" w:cs="Times New Roman"/>
        </w:rPr>
        <w:t xml:space="preserve"> — In odd-numbered years, the membership, at the Annual General Meeting, will elect a President-elect to assume the office of President in one year’s time and subsequently serve a full two-year term. In the event the current President is eligible for additional terms and wishes to run again, the current President will run in the election for President</w:t>
      </w:r>
      <w:r>
        <w:rPr>
          <w:rFonts w:ascii="Avenir Book" w:eastAsia="Times New Roman" w:hAnsi="Avenir Book" w:cs="Times New Roman"/>
        </w:rPr>
        <w:t xml:space="preserve"> </w:t>
      </w:r>
      <w:r w:rsidRPr="0070311E">
        <w:rPr>
          <w:rFonts w:ascii="Avenir Book" w:eastAsia="Times New Roman" w:hAnsi="Avenir Book" w:cs="Times New Roman"/>
        </w:rPr>
        <w:t xml:space="preserve">elect. </w:t>
      </w:r>
    </w:p>
    <w:p w14:paraId="2B00EF9E" w14:textId="77777777" w:rsidR="0070311E" w:rsidRPr="0070311E" w:rsidRDefault="0070311E" w:rsidP="0070311E">
      <w:pPr>
        <w:rPr>
          <w:rFonts w:ascii="Avenir Book" w:eastAsia="Times New Roman" w:hAnsi="Avenir Book" w:cs="Times New Roman"/>
        </w:rPr>
      </w:pPr>
    </w:p>
    <w:p w14:paraId="4A78AB12" w14:textId="11CD116E" w:rsidR="0070311E" w:rsidRDefault="0070311E" w:rsidP="0070311E">
      <w:pPr>
        <w:rPr>
          <w:rFonts w:ascii="Avenir Book" w:eastAsia="Times New Roman" w:hAnsi="Avenir Book" w:cs="Times New Roman"/>
        </w:rPr>
      </w:pPr>
      <w:r w:rsidRPr="0070311E">
        <w:rPr>
          <w:rFonts w:ascii="Avenir Book" w:eastAsia="Times New Roman" w:hAnsi="Avenir Book" w:cs="Times New Roman"/>
          <w:b/>
          <w:bCs/>
        </w:rPr>
        <w:t>CHIEF FINANCIAL OFFICER-ELECT (CFO-ELECT)</w:t>
      </w:r>
      <w:r w:rsidRPr="0070311E">
        <w:rPr>
          <w:rFonts w:ascii="Avenir Book" w:eastAsia="Times New Roman" w:hAnsi="Avenir Book" w:cs="Times New Roman"/>
        </w:rPr>
        <w:t xml:space="preserve"> — In odd-numbered years, the membership, at the Annual General Meeting, will elect a CFO-elect to assume the office of CFO in one year’s time and subsequently serve a full two-year term. In the event the current CFO is eligible for additional terms and wishes to run again, the current CFO will run in the election for CFO</w:t>
      </w:r>
      <w:r>
        <w:rPr>
          <w:rFonts w:ascii="Avenir Book" w:eastAsia="Times New Roman" w:hAnsi="Avenir Book" w:cs="Times New Roman"/>
        </w:rPr>
        <w:t xml:space="preserve"> </w:t>
      </w:r>
      <w:r w:rsidRPr="0070311E">
        <w:rPr>
          <w:rFonts w:ascii="Avenir Book" w:eastAsia="Times New Roman" w:hAnsi="Avenir Book" w:cs="Times New Roman"/>
        </w:rPr>
        <w:t xml:space="preserve">elect. </w:t>
      </w:r>
    </w:p>
    <w:p w14:paraId="659C6513" w14:textId="77777777" w:rsidR="0070311E" w:rsidRPr="0070311E" w:rsidRDefault="0070311E" w:rsidP="0070311E">
      <w:pPr>
        <w:rPr>
          <w:rFonts w:ascii="Avenir Book" w:eastAsia="Times New Roman" w:hAnsi="Avenir Book" w:cs="Times New Roman"/>
        </w:rPr>
      </w:pPr>
    </w:p>
    <w:p w14:paraId="103A9816" w14:textId="45DCC943" w:rsidR="0070311E" w:rsidRPr="0070311E" w:rsidRDefault="0070311E" w:rsidP="0070311E">
      <w:pPr>
        <w:rPr>
          <w:rFonts w:ascii="Avenir Book" w:eastAsia="Times New Roman" w:hAnsi="Avenir Book" w:cs="Times New Roman"/>
        </w:rPr>
      </w:pPr>
      <w:r w:rsidRPr="0070311E">
        <w:rPr>
          <w:rFonts w:ascii="Avenir Book" w:eastAsia="Times New Roman" w:hAnsi="Avenir Book" w:cs="Times New Roman"/>
        </w:rPr>
        <w:t>The President-elect and CFO-elect will attend Board meetings and Executive Committee meetings and assist the President and CFO in the execution of their duties but will not have a vote on the Board of Directors or the Executive Committee.</w:t>
      </w:r>
    </w:p>
    <w:p w14:paraId="15489609" w14:textId="77777777" w:rsidR="0070311E" w:rsidRPr="0070311E" w:rsidRDefault="0070311E" w:rsidP="009F5444">
      <w:pPr>
        <w:pStyle w:val="ListParagraph"/>
        <w:ind w:left="0"/>
        <w:rPr>
          <w:rFonts w:ascii="Avenir Book" w:eastAsia="Times New Roman" w:hAnsi="Avenir Book" w:cs="Times New Roman"/>
          <w:b/>
          <w:bCs/>
        </w:rPr>
      </w:pPr>
    </w:p>
    <w:p w14:paraId="3FB885AA" w14:textId="77777777" w:rsidR="0070311E" w:rsidRDefault="0070311E" w:rsidP="009F5444">
      <w:pPr>
        <w:pStyle w:val="ListParagraph"/>
        <w:ind w:left="0"/>
        <w:rPr>
          <w:rFonts w:ascii="Avenir Book" w:eastAsia="Times New Roman" w:hAnsi="Avenir Book" w:cs="Times New Roman"/>
          <w:b/>
          <w:bCs/>
        </w:rPr>
      </w:pPr>
    </w:p>
    <w:p w14:paraId="2A95A3B4" w14:textId="1CB0A50C" w:rsidR="00B9198F" w:rsidRDefault="00B9198F" w:rsidP="009F5444">
      <w:pPr>
        <w:pStyle w:val="ListParagraph"/>
        <w:ind w:left="0"/>
        <w:rPr>
          <w:rFonts w:ascii="Avenir Book" w:eastAsia="Times New Roman" w:hAnsi="Avenir Book" w:cs="Times New Roman"/>
        </w:rPr>
      </w:pPr>
      <w:r w:rsidRPr="009F5444">
        <w:rPr>
          <w:rFonts w:ascii="Avenir Book" w:eastAsia="Times New Roman" w:hAnsi="Avenir Book" w:cs="Times New Roman"/>
          <w:b/>
          <w:bCs/>
        </w:rPr>
        <w:t>PRESIDENT</w:t>
      </w:r>
      <w:r w:rsidRPr="00B9198F">
        <w:rPr>
          <w:rFonts w:ascii="Avenir Book" w:eastAsia="Times New Roman" w:hAnsi="Avenir Book" w:cs="Times New Roman"/>
        </w:rPr>
        <w:t xml:space="preserve">—shall, subject to the control of the Board of Directors, exercise general supervision, direction, and management control over the business activities of the Board of Directors. The President shall preside over all meetings of the Board of Directors and the Executive Committee. The President shall only vote in the event of a tie. He/she shall appoint, at the beginning of each season or as the need arises and subject to the approval of the Board of Directors, members and/or the chairmen of the Standing Committees, ad hoc Committees and other members-at-large as needed. </w:t>
      </w:r>
      <w:r w:rsidRPr="00B9198F">
        <w:rPr>
          <w:rFonts w:ascii="Avenir Book" w:eastAsia="Times New Roman" w:hAnsi="Avenir Book" w:cs="Times New Roman"/>
        </w:rPr>
        <w:lastRenderedPageBreak/>
        <w:t>The President shall be an ex-officio member of all ad hoc and Standing Committees. He/she shall have such other powers and duties as the Board of Directors or Bylaws may prescribe. The President shall represent the Association at all Region IV, US Youth Soccer and USSF meetings, or appoint another person to do so. This officer shall be elected by the voting membership of this Association.</w:t>
      </w:r>
    </w:p>
    <w:p w14:paraId="6EBDEC22" w14:textId="77777777" w:rsidR="00B9198F" w:rsidRPr="00B9198F" w:rsidRDefault="00B9198F" w:rsidP="00B9198F">
      <w:pPr>
        <w:pStyle w:val="ListParagraph"/>
        <w:rPr>
          <w:rFonts w:ascii="Avenir Book" w:eastAsia="Times New Roman" w:hAnsi="Avenir Book" w:cs="Times New Roman"/>
        </w:rPr>
      </w:pPr>
    </w:p>
    <w:p w14:paraId="6D1E61A6" w14:textId="73015073" w:rsidR="00B9198F" w:rsidRDefault="00B9198F" w:rsidP="009F5444">
      <w:pPr>
        <w:pStyle w:val="ListParagraph"/>
        <w:ind w:left="0"/>
        <w:rPr>
          <w:rFonts w:ascii="Avenir Book" w:eastAsia="Times New Roman" w:hAnsi="Avenir Book" w:cs="Times New Roman"/>
        </w:rPr>
      </w:pPr>
      <w:r w:rsidRPr="009F5444">
        <w:rPr>
          <w:rFonts w:ascii="Avenir Book" w:eastAsia="Times New Roman" w:hAnsi="Avenir Book" w:cs="Times New Roman"/>
          <w:b/>
          <w:bCs/>
        </w:rPr>
        <w:t>CHIEF FINANCIAL OFFICER (CFO)</w:t>
      </w:r>
      <w:r w:rsidRPr="00B9198F">
        <w:rPr>
          <w:rFonts w:ascii="Avenir Book" w:eastAsia="Times New Roman" w:hAnsi="Avenir Book" w:cs="Times New Roman"/>
        </w:rPr>
        <w:t>—shall oversee all financial operations of the Association, including receipt and disbursement of funds, tax preparation and government reporting, maintenance of the tax-exempt status of the Association, preparation of the budget, and the management of fund balances for the Association. The CFO shall be bonded by a reputable bonding agency. This officer shall be elected by the voting membership of the Association and have one (1) vote on the Executive Committee. The CFO shall make available all pertinent financial documents to an audit committee.</w:t>
      </w:r>
    </w:p>
    <w:p w14:paraId="00C1B93B" w14:textId="77777777" w:rsidR="00B9198F" w:rsidRPr="00B9198F" w:rsidRDefault="00B9198F" w:rsidP="00B9198F">
      <w:pPr>
        <w:pStyle w:val="ListParagraph"/>
        <w:rPr>
          <w:rFonts w:ascii="Avenir Book" w:eastAsia="Times New Roman" w:hAnsi="Avenir Book" w:cs="Times New Roman"/>
        </w:rPr>
      </w:pPr>
    </w:p>
    <w:p w14:paraId="2C8A0651" w14:textId="77777777" w:rsidR="009F5444" w:rsidRPr="008D117E" w:rsidRDefault="009F5444" w:rsidP="009F5444">
      <w:pPr>
        <w:rPr>
          <w:rFonts w:ascii="Avenir Book" w:eastAsia="Times New Roman" w:hAnsi="Avenir Book" w:cs="Arial"/>
        </w:rPr>
      </w:pPr>
      <w:r w:rsidRPr="009F5444">
        <w:rPr>
          <w:rFonts w:ascii="Avenir Book" w:eastAsia="Times New Roman" w:hAnsi="Avenir Book" w:cs="Arial"/>
          <w:b/>
          <w:bCs/>
        </w:rPr>
        <w:t>THE DISTRICT COMMISSIONER DUTIES</w:t>
      </w:r>
      <w:r w:rsidRPr="008D117E">
        <w:rPr>
          <w:rFonts w:ascii="Avenir Book" w:eastAsia="Times New Roman" w:hAnsi="Avenir Book" w:cs="Arial"/>
        </w:rPr>
        <w:t xml:space="preserve">: </w:t>
      </w:r>
    </w:p>
    <w:p w14:paraId="46212831" w14:textId="77777777" w:rsidR="009F5444" w:rsidRPr="008D117E" w:rsidRDefault="009F5444" w:rsidP="009F5444">
      <w:pPr>
        <w:rPr>
          <w:rFonts w:ascii="Avenir Book" w:eastAsia="Times New Roman" w:hAnsi="Avenir Book" w:cs="Arial"/>
        </w:rPr>
      </w:pPr>
    </w:p>
    <w:p w14:paraId="010FC6AE" w14:textId="77777777" w:rsidR="009F5444" w:rsidRPr="008D117E" w:rsidRDefault="009F5444" w:rsidP="009F5444">
      <w:pPr>
        <w:pStyle w:val="ListParagraph"/>
        <w:numPr>
          <w:ilvl w:val="0"/>
          <w:numId w:val="2"/>
        </w:numPr>
        <w:rPr>
          <w:rFonts w:ascii="Avenir Book" w:eastAsia="Times New Roman" w:hAnsi="Avenir Book" w:cs="Arial"/>
        </w:rPr>
      </w:pPr>
      <w:r w:rsidRPr="008D117E">
        <w:rPr>
          <w:rFonts w:ascii="Avenir Book" w:eastAsia="Times New Roman" w:hAnsi="Avenir Book" w:cs="Arial"/>
        </w:rPr>
        <w:t>The District Commissioner shall represent NMYSA to his/her district and shall represent his/her district to NMYSA. He/she shall have direct authority over his/her district as prescribed by the Bylaws of this Association.</w:t>
      </w:r>
    </w:p>
    <w:p w14:paraId="5545C3BF" w14:textId="77777777" w:rsidR="009F5444" w:rsidRPr="008D117E" w:rsidRDefault="009F5444" w:rsidP="009F5444">
      <w:pPr>
        <w:rPr>
          <w:rFonts w:ascii="Avenir Book" w:eastAsia="Times New Roman" w:hAnsi="Avenir Book" w:cs="Arial"/>
        </w:rPr>
      </w:pPr>
    </w:p>
    <w:p w14:paraId="70735B9D" w14:textId="2C8388E9" w:rsidR="009F5444" w:rsidRPr="008D117E" w:rsidRDefault="009F5444" w:rsidP="009F5444">
      <w:pPr>
        <w:pStyle w:val="ListParagraph"/>
        <w:numPr>
          <w:ilvl w:val="0"/>
          <w:numId w:val="2"/>
        </w:numPr>
        <w:rPr>
          <w:rFonts w:ascii="Avenir Book" w:eastAsia="Times New Roman" w:hAnsi="Avenir Book" w:cs="Times New Roman"/>
        </w:rPr>
      </w:pPr>
      <w:r w:rsidRPr="008D117E">
        <w:rPr>
          <w:rFonts w:ascii="Avenir Book" w:eastAsia="Times New Roman" w:hAnsi="Avenir Book" w:cs="Arial"/>
        </w:rPr>
        <w:t xml:space="preserve">He/she shall be thoroughly familiar with the Bylaws, General Procedures and Rules, Travel and Tournament Manual, and the insurance programs for youth soccer </w:t>
      </w:r>
      <w:proofErr w:type="gramStart"/>
      <w:r w:rsidRPr="008D117E">
        <w:rPr>
          <w:rFonts w:ascii="Avenir Book" w:eastAsia="Times New Roman" w:hAnsi="Avenir Book" w:cs="Arial"/>
        </w:rPr>
        <w:t>so</w:t>
      </w:r>
      <w:r>
        <w:rPr>
          <w:rFonts w:ascii="Avenir Book" w:eastAsia="Times New Roman" w:hAnsi="Avenir Book" w:cs="Arial"/>
        </w:rPr>
        <w:t xml:space="preserve"> </w:t>
      </w:r>
      <w:r w:rsidRPr="008D117E">
        <w:rPr>
          <w:rFonts w:ascii="Avenir Book" w:eastAsia="Times New Roman" w:hAnsi="Avenir Book" w:cs="Arial"/>
        </w:rPr>
        <w:t>as to</w:t>
      </w:r>
      <w:proofErr w:type="gramEnd"/>
      <w:r w:rsidRPr="008D117E">
        <w:rPr>
          <w:rFonts w:ascii="Avenir Book" w:eastAsia="Times New Roman" w:hAnsi="Avenir Book" w:cs="Arial"/>
        </w:rPr>
        <w:t xml:space="preserve"> be in a position to interpret them. Where there is a doubt in his/her mind, a ruling should be obtained from the President of this Association.</w:t>
      </w:r>
    </w:p>
    <w:p w14:paraId="148E8A8D" w14:textId="77777777" w:rsidR="009F5444" w:rsidRPr="008D117E" w:rsidRDefault="009F5444" w:rsidP="009F5444">
      <w:pPr>
        <w:pStyle w:val="ListParagraph"/>
        <w:rPr>
          <w:rFonts w:ascii="Avenir Book" w:eastAsia="Times New Roman" w:hAnsi="Avenir Book" w:cs="Arial"/>
        </w:rPr>
      </w:pPr>
    </w:p>
    <w:p w14:paraId="3B660815" w14:textId="77777777" w:rsidR="009F5444" w:rsidRPr="008D117E" w:rsidRDefault="009F5444" w:rsidP="009F5444">
      <w:pPr>
        <w:pStyle w:val="ListParagraph"/>
        <w:numPr>
          <w:ilvl w:val="0"/>
          <w:numId w:val="2"/>
        </w:numPr>
        <w:rPr>
          <w:rFonts w:ascii="Avenir Book" w:eastAsia="Times New Roman" w:hAnsi="Avenir Book" w:cs="Times New Roman"/>
        </w:rPr>
      </w:pPr>
      <w:r w:rsidRPr="008D117E">
        <w:rPr>
          <w:rFonts w:ascii="Avenir Book" w:eastAsia="Times New Roman" w:hAnsi="Avenir Book" w:cs="Arial"/>
        </w:rPr>
        <w:t>Report, in writing, to the President, concerning progress, etc., in his/her district prior to the 15thofMay of each seasonal year.</w:t>
      </w:r>
    </w:p>
    <w:p w14:paraId="5450E4B2" w14:textId="77777777" w:rsidR="009F5444" w:rsidRPr="008D117E" w:rsidRDefault="009F5444" w:rsidP="009F5444">
      <w:pPr>
        <w:pStyle w:val="ListParagraph"/>
        <w:rPr>
          <w:rFonts w:ascii="Avenir Book" w:eastAsia="Times New Roman" w:hAnsi="Avenir Book" w:cs="Arial"/>
        </w:rPr>
      </w:pPr>
    </w:p>
    <w:p w14:paraId="3E625D0D" w14:textId="61F791D7" w:rsidR="009F5444" w:rsidRPr="008D117E" w:rsidRDefault="009F5444" w:rsidP="009F5444">
      <w:pPr>
        <w:pStyle w:val="ListParagraph"/>
        <w:numPr>
          <w:ilvl w:val="0"/>
          <w:numId w:val="2"/>
        </w:numPr>
        <w:rPr>
          <w:rFonts w:ascii="Avenir Book" w:eastAsia="Times New Roman" w:hAnsi="Avenir Book" w:cs="Times New Roman"/>
        </w:rPr>
      </w:pPr>
      <w:r w:rsidRPr="008D117E">
        <w:rPr>
          <w:rFonts w:ascii="Avenir Book" w:eastAsia="Times New Roman" w:hAnsi="Avenir Book" w:cs="Arial"/>
        </w:rPr>
        <w:t>The District Commissioner may not hold any elected affiliate member office during his/her term of office as District Commissioner,</w:t>
      </w:r>
      <w:r>
        <w:rPr>
          <w:rFonts w:ascii="Avenir Book" w:eastAsia="Times New Roman" w:hAnsi="Avenir Book" w:cs="Arial"/>
        </w:rPr>
        <w:t xml:space="preserve"> </w:t>
      </w:r>
      <w:r w:rsidRPr="008D117E">
        <w:rPr>
          <w:rFonts w:ascii="Avenir Book" w:eastAsia="Times New Roman" w:hAnsi="Avenir Book" w:cs="Arial"/>
        </w:rPr>
        <w:t>except under the following circumstances:</w:t>
      </w:r>
      <w:r>
        <w:rPr>
          <w:rFonts w:ascii="Avenir Book" w:eastAsia="Times New Roman" w:hAnsi="Avenir Book" w:cs="Arial"/>
        </w:rPr>
        <w:t xml:space="preserve"> </w:t>
      </w:r>
      <w:r w:rsidRPr="008D117E">
        <w:rPr>
          <w:rFonts w:ascii="Avenir Book" w:eastAsia="Times New Roman" w:hAnsi="Avenir Book" w:cs="Arial"/>
        </w:rPr>
        <w:t>(1)</w:t>
      </w:r>
      <w:r>
        <w:rPr>
          <w:rFonts w:ascii="Avenir Book" w:eastAsia="Times New Roman" w:hAnsi="Avenir Book" w:cs="Arial"/>
        </w:rPr>
        <w:t xml:space="preserve"> </w:t>
      </w:r>
      <w:r w:rsidRPr="008D117E">
        <w:rPr>
          <w:rFonts w:ascii="Avenir Book" w:eastAsia="Times New Roman" w:hAnsi="Avenir Book" w:cs="Arial"/>
        </w:rPr>
        <w:t>the president of each affiliate member</w:t>
      </w:r>
      <w:r>
        <w:rPr>
          <w:rFonts w:ascii="Avenir Book" w:eastAsia="Times New Roman" w:hAnsi="Avenir Book" w:cs="Arial"/>
        </w:rPr>
        <w:t xml:space="preserve"> </w:t>
      </w:r>
      <w:r w:rsidRPr="008D117E">
        <w:rPr>
          <w:rFonts w:ascii="Avenir Book" w:eastAsia="Times New Roman" w:hAnsi="Avenir Book" w:cs="Arial"/>
        </w:rPr>
        <w:t>in the district must certify in writing each year that there is no other suitable candidate for District Commissioner from their league</w:t>
      </w:r>
      <w:r>
        <w:rPr>
          <w:rFonts w:ascii="Avenir Book" w:eastAsia="Times New Roman" w:hAnsi="Avenir Book" w:cs="Arial"/>
        </w:rPr>
        <w:t xml:space="preserve"> </w:t>
      </w:r>
      <w:r w:rsidRPr="008D117E">
        <w:rPr>
          <w:rFonts w:ascii="Avenir Book" w:eastAsia="Times New Roman" w:hAnsi="Avenir Book" w:cs="Arial"/>
        </w:rPr>
        <w:t>(2). every affiliate member</w:t>
      </w:r>
      <w:r>
        <w:rPr>
          <w:rFonts w:ascii="Avenir Book" w:eastAsia="Times New Roman" w:hAnsi="Avenir Book" w:cs="Arial"/>
        </w:rPr>
        <w:t xml:space="preserve"> </w:t>
      </w:r>
      <w:r w:rsidRPr="008D117E">
        <w:rPr>
          <w:rFonts w:ascii="Avenir Book" w:eastAsia="Times New Roman" w:hAnsi="Avenir Book" w:cs="Arial"/>
        </w:rPr>
        <w:t>in the district must be below 2,000 registered</w:t>
      </w:r>
      <w:r>
        <w:rPr>
          <w:rFonts w:ascii="Avenir Book" w:eastAsia="Times New Roman" w:hAnsi="Avenir Book" w:cs="Arial"/>
        </w:rPr>
        <w:t xml:space="preserve"> </w:t>
      </w:r>
      <w:r w:rsidRPr="008D117E">
        <w:rPr>
          <w:rFonts w:ascii="Avenir Book" w:eastAsia="Times New Roman" w:hAnsi="Avenir Book" w:cs="Arial"/>
        </w:rPr>
        <w:t xml:space="preserve">players </w:t>
      </w:r>
      <w:r>
        <w:rPr>
          <w:rFonts w:ascii="Avenir Book" w:eastAsia="Times New Roman" w:hAnsi="Avenir Book" w:cs="Arial"/>
        </w:rPr>
        <w:t xml:space="preserve">(3). </w:t>
      </w:r>
      <w:r w:rsidRPr="008D117E">
        <w:rPr>
          <w:rFonts w:ascii="Avenir Book" w:eastAsia="Times New Roman" w:hAnsi="Avenir Book" w:cs="Arial"/>
        </w:rPr>
        <w:t>the president of each affiliate member</w:t>
      </w:r>
      <w:r>
        <w:rPr>
          <w:rFonts w:ascii="Avenir Book" w:eastAsia="Times New Roman" w:hAnsi="Avenir Book" w:cs="Arial"/>
        </w:rPr>
        <w:t xml:space="preserve"> </w:t>
      </w:r>
      <w:r w:rsidRPr="008D117E">
        <w:rPr>
          <w:rFonts w:ascii="Avenir Book" w:eastAsia="Times New Roman" w:hAnsi="Avenir Book" w:cs="Arial"/>
        </w:rPr>
        <w:t>in the district must agree each year in writing that the District Commissioner can hold an</w:t>
      </w:r>
      <w:r>
        <w:rPr>
          <w:rFonts w:ascii="Avenir Book" w:eastAsia="Times New Roman" w:hAnsi="Avenir Book" w:cs="Arial"/>
        </w:rPr>
        <w:t xml:space="preserve"> </w:t>
      </w:r>
      <w:r w:rsidRPr="008D117E">
        <w:rPr>
          <w:rFonts w:ascii="Avenir Book" w:eastAsia="Times New Roman" w:hAnsi="Avenir Book" w:cs="Arial"/>
        </w:rPr>
        <w:t>affiliate member</w:t>
      </w:r>
      <w:r>
        <w:rPr>
          <w:rFonts w:ascii="Avenir Book" w:eastAsia="Times New Roman" w:hAnsi="Avenir Book" w:cs="Arial"/>
        </w:rPr>
        <w:t xml:space="preserve"> </w:t>
      </w:r>
      <w:r w:rsidRPr="008D117E">
        <w:rPr>
          <w:rFonts w:ascii="Avenir Book" w:eastAsia="Times New Roman" w:hAnsi="Avenir Book" w:cs="Arial"/>
        </w:rPr>
        <w:t>office; and</w:t>
      </w:r>
      <w:r>
        <w:rPr>
          <w:rFonts w:ascii="Avenir Book" w:eastAsia="Times New Roman" w:hAnsi="Avenir Book" w:cs="Arial"/>
        </w:rPr>
        <w:t xml:space="preserve"> </w:t>
      </w:r>
      <w:r w:rsidRPr="008D117E">
        <w:rPr>
          <w:rFonts w:ascii="Avenir Book" w:eastAsia="Times New Roman" w:hAnsi="Avenir Book" w:cs="Arial"/>
        </w:rPr>
        <w:t>(4)</w:t>
      </w:r>
      <w:r>
        <w:rPr>
          <w:rFonts w:ascii="Avenir Book" w:eastAsia="Times New Roman" w:hAnsi="Avenir Book" w:cs="Arial"/>
        </w:rPr>
        <w:t xml:space="preserve"> </w:t>
      </w:r>
      <w:proofErr w:type="spellStart"/>
      <w:r>
        <w:rPr>
          <w:rFonts w:ascii="Avenir Book" w:eastAsia="Times New Roman" w:hAnsi="Avenir Book" w:cs="Arial"/>
        </w:rPr>
        <w:t>s</w:t>
      </w:r>
      <w:r w:rsidRPr="008D117E">
        <w:rPr>
          <w:rFonts w:ascii="Avenir Book" w:eastAsia="Times New Roman" w:hAnsi="Avenir Book" w:cs="Arial"/>
        </w:rPr>
        <w:t>a</w:t>
      </w:r>
      <w:proofErr w:type="spellEnd"/>
      <w:r w:rsidRPr="008D117E">
        <w:rPr>
          <w:rFonts w:ascii="Avenir Book" w:eastAsia="Times New Roman" w:hAnsi="Avenir Book" w:cs="Arial"/>
        </w:rPr>
        <w:t xml:space="preserve"> District Commissioner who holds an elected affiliate member position must immediately </w:t>
      </w:r>
      <w:r w:rsidRPr="008D117E">
        <w:rPr>
          <w:rFonts w:ascii="Avenir Book" w:eastAsia="Times New Roman" w:hAnsi="Avenir Book" w:cs="Arial"/>
        </w:rPr>
        <w:lastRenderedPageBreak/>
        <w:t>remove himself/herself from any dispute arising between affiliate members in his/her district and ask the NMYSA president for help in resolving the dispute.</w:t>
      </w:r>
    </w:p>
    <w:p w14:paraId="5E989423" w14:textId="77777777" w:rsidR="009F5444" w:rsidRPr="008D117E" w:rsidRDefault="009F5444" w:rsidP="009F5444">
      <w:pPr>
        <w:pStyle w:val="ListParagraph"/>
        <w:rPr>
          <w:rFonts w:ascii="Avenir Book" w:eastAsia="Times New Roman" w:hAnsi="Avenir Book" w:cs="Arial"/>
        </w:rPr>
      </w:pPr>
    </w:p>
    <w:p w14:paraId="1E77E972" w14:textId="77777777" w:rsidR="009F5444" w:rsidRPr="008D117E" w:rsidRDefault="009F5444" w:rsidP="009F5444">
      <w:pPr>
        <w:pStyle w:val="ListParagraph"/>
        <w:numPr>
          <w:ilvl w:val="0"/>
          <w:numId w:val="2"/>
        </w:numPr>
        <w:rPr>
          <w:rFonts w:ascii="Avenir Book" w:eastAsia="Times New Roman" w:hAnsi="Avenir Book" w:cs="Times New Roman"/>
        </w:rPr>
      </w:pPr>
      <w:r w:rsidRPr="008D117E">
        <w:rPr>
          <w:rFonts w:ascii="Avenir Book" w:eastAsia="Times New Roman" w:hAnsi="Avenir Book" w:cs="Arial"/>
        </w:rPr>
        <w:t>The District Commissioner shall have primary responsibility for:</w:t>
      </w:r>
      <w:r>
        <w:rPr>
          <w:rFonts w:ascii="Avenir Book" w:eastAsia="Times New Roman" w:hAnsi="Avenir Book" w:cs="Arial"/>
        </w:rPr>
        <w:t xml:space="preserve">  </w:t>
      </w:r>
    </w:p>
    <w:p w14:paraId="79436F03" w14:textId="77777777" w:rsidR="009F5444" w:rsidRPr="008D117E" w:rsidRDefault="009F5444" w:rsidP="009F5444">
      <w:pPr>
        <w:pStyle w:val="ListParagraph"/>
        <w:rPr>
          <w:rFonts w:ascii="Avenir Book" w:eastAsia="Times New Roman" w:hAnsi="Avenir Book" w:cs="Arial"/>
        </w:rPr>
      </w:pPr>
    </w:p>
    <w:p w14:paraId="2B06B390" w14:textId="77777777" w:rsidR="009F5444" w:rsidRDefault="009F5444" w:rsidP="009F5444">
      <w:pPr>
        <w:pStyle w:val="ListParagraph"/>
        <w:rPr>
          <w:rFonts w:ascii="Avenir Book" w:eastAsia="Times New Roman" w:hAnsi="Avenir Book" w:cs="Arial"/>
        </w:rPr>
      </w:pPr>
      <w:r w:rsidRPr="008D117E">
        <w:rPr>
          <w:rFonts w:ascii="Avenir Book" w:eastAsia="Times New Roman" w:hAnsi="Avenir Book" w:cs="Arial"/>
        </w:rPr>
        <w:t>(1).</w:t>
      </w:r>
      <w:r>
        <w:rPr>
          <w:rFonts w:ascii="Avenir Book" w:eastAsia="Times New Roman" w:hAnsi="Avenir Book" w:cs="Arial"/>
        </w:rPr>
        <w:t xml:space="preserve"> </w:t>
      </w:r>
      <w:r w:rsidRPr="008D117E">
        <w:rPr>
          <w:rFonts w:ascii="Avenir Book" w:eastAsia="Times New Roman" w:hAnsi="Avenir Book" w:cs="Arial"/>
        </w:rPr>
        <w:t>Encouragement and coordination of participation of the district in state-sponsored tournaments.</w:t>
      </w:r>
      <w:r>
        <w:rPr>
          <w:rFonts w:ascii="Avenir Book" w:eastAsia="Times New Roman" w:hAnsi="Avenir Book" w:cs="Arial"/>
        </w:rPr>
        <w:t xml:space="preserve"> </w:t>
      </w:r>
      <w:r w:rsidRPr="008D117E">
        <w:rPr>
          <w:rFonts w:ascii="Avenir Book" w:eastAsia="Times New Roman" w:hAnsi="Avenir Book" w:cs="Arial"/>
        </w:rPr>
        <w:t>2).</w:t>
      </w:r>
      <w:r>
        <w:rPr>
          <w:rFonts w:ascii="Avenir Book" w:eastAsia="Times New Roman" w:hAnsi="Avenir Book" w:cs="Arial"/>
        </w:rPr>
        <w:t xml:space="preserve">  </w:t>
      </w:r>
      <w:r w:rsidRPr="008D117E">
        <w:rPr>
          <w:rFonts w:ascii="Avenir Book" w:eastAsia="Times New Roman" w:hAnsi="Avenir Book" w:cs="Arial"/>
        </w:rPr>
        <w:t>Expansion of NMYSA programs to unaffiliated areas within the district</w:t>
      </w:r>
      <w:r>
        <w:rPr>
          <w:rFonts w:ascii="Avenir Book" w:eastAsia="Times New Roman" w:hAnsi="Avenir Book" w:cs="Arial"/>
        </w:rPr>
        <w:t xml:space="preserve">. </w:t>
      </w:r>
      <w:r w:rsidRPr="008D117E">
        <w:rPr>
          <w:rFonts w:ascii="Avenir Book" w:eastAsia="Times New Roman" w:hAnsi="Avenir Book" w:cs="Arial"/>
        </w:rPr>
        <w:t>(3).</w:t>
      </w:r>
      <w:r>
        <w:rPr>
          <w:rFonts w:ascii="Avenir Book" w:eastAsia="Times New Roman" w:hAnsi="Avenir Book" w:cs="Arial"/>
        </w:rPr>
        <w:t xml:space="preserve"> </w:t>
      </w:r>
      <w:r w:rsidRPr="008D117E">
        <w:rPr>
          <w:rFonts w:ascii="Avenir Book" w:eastAsia="Times New Roman" w:hAnsi="Avenir Book" w:cs="Arial"/>
        </w:rPr>
        <w:t>Providing information from the Board of Directors meetings to each affiliate member in his/her district in a timely manner.</w:t>
      </w:r>
    </w:p>
    <w:p w14:paraId="3B235D53" w14:textId="77777777" w:rsidR="009F5444" w:rsidRDefault="009F5444" w:rsidP="009F5444">
      <w:pPr>
        <w:pStyle w:val="ListParagraph"/>
        <w:rPr>
          <w:rFonts w:ascii="Avenir Book" w:eastAsia="Times New Roman" w:hAnsi="Avenir Book" w:cs="Arial"/>
        </w:rPr>
      </w:pPr>
    </w:p>
    <w:p w14:paraId="56C013F7" w14:textId="77777777" w:rsidR="009F5444" w:rsidRPr="008D117E" w:rsidRDefault="009F5444" w:rsidP="009F5444">
      <w:pPr>
        <w:pStyle w:val="ListParagraph"/>
        <w:numPr>
          <w:ilvl w:val="0"/>
          <w:numId w:val="2"/>
        </w:numPr>
        <w:rPr>
          <w:rFonts w:ascii="Avenir Book" w:hAnsi="Avenir Book"/>
        </w:rPr>
      </w:pPr>
      <w:r w:rsidRPr="008D117E">
        <w:rPr>
          <w:rFonts w:ascii="Avenir Book" w:eastAsia="Times New Roman" w:hAnsi="Avenir Book" w:cs="Arial"/>
        </w:rPr>
        <w:t xml:space="preserve"> District Commissioners shall comply with and enforce the rules and regulation of NMYSA, USYSA, and USSF.</w:t>
      </w:r>
    </w:p>
    <w:p w14:paraId="42B55091" w14:textId="77777777" w:rsidR="00AF76D4" w:rsidRPr="00B9198F" w:rsidRDefault="003F6739">
      <w:pPr>
        <w:rPr>
          <w:rFonts w:ascii="Avenir Book" w:hAnsi="Avenir Book"/>
        </w:rPr>
      </w:pPr>
    </w:p>
    <w:sectPr w:rsidR="00AF76D4" w:rsidRPr="00B9198F" w:rsidSect="00AA6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25AF4"/>
    <w:multiLevelType w:val="hybridMultilevel"/>
    <w:tmpl w:val="DA243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64436"/>
    <w:multiLevelType w:val="hybridMultilevel"/>
    <w:tmpl w:val="E09EBEB8"/>
    <w:lvl w:ilvl="0" w:tplc="E26CEF66">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8F"/>
    <w:rsid w:val="00102B84"/>
    <w:rsid w:val="003F6739"/>
    <w:rsid w:val="00456696"/>
    <w:rsid w:val="0070311E"/>
    <w:rsid w:val="009F5444"/>
    <w:rsid w:val="00AA667B"/>
    <w:rsid w:val="00B9198F"/>
    <w:rsid w:val="00D91886"/>
    <w:rsid w:val="00E1264A"/>
    <w:rsid w:val="00EB465D"/>
    <w:rsid w:val="00ED6D59"/>
    <w:rsid w:val="00FD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0B8E04"/>
  <w14:defaultImageDpi w14:val="32767"/>
  <w15:chartTrackingRefBased/>
  <w15:docId w15:val="{B180A4E8-3444-6241-B53B-83975794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3173">
      <w:bodyDiv w:val="1"/>
      <w:marLeft w:val="0"/>
      <w:marRight w:val="0"/>
      <w:marTop w:val="0"/>
      <w:marBottom w:val="0"/>
      <w:divBdr>
        <w:top w:val="none" w:sz="0" w:space="0" w:color="auto"/>
        <w:left w:val="none" w:sz="0" w:space="0" w:color="auto"/>
        <w:bottom w:val="none" w:sz="0" w:space="0" w:color="auto"/>
        <w:right w:val="none" w:sz="0" w:space="0" w:color="auto"/>
      </w:divBdr>
    </w:div>
    <w:div w:id="286132202">
      <w:bodyDiv w:val="1"/>
      <w:marLeft w:val="0"/>
      <w:marRight w:val="0"/>
      <w:marTop w:val="0"/>
      <w:marBottom w:val="0"/>
      <w:divBdr>
        <w:top w:val="none" w:sz="0" w:space="0" w:color="auto"/>
        <w:left w:val="none" w:sz="0" w:space="0" w:color="auto"/>
        <w:bottom w:val="none" w:sz="0" w:space="0" w:color="auto"/>
        <w:right w:val="none" w:sz="0" w:space="0" w:color="auto"/>
      </w:divBdr>
    </w:div>
    <w:div w:id="411656874">
      <w:bodyDiv w:val="1"/>
      <w:marLeft w:val="0"/>
      <w:marRight w:val="0"/>
      <w:marTop w:val="0"/>
      <w:marBottom w:val="0"/>
      <w:divBdr>
        <w:top w:val="none" w:sz="0" w:space="0" w:color="auto"/>
        <w:left w:val="none" w:sz="0" w:space="0" w:color="auto"/>
        <w:bottom w:val="none" w:sz="0" w:space="0" w:color="auto"/>
        <w:right w:val="none" w:sz="0" w:space="0" w:color="auto"/>
      </w:divBdr>
    </w:div>
    <w:div w:id="1244603321">
      <w:bodyDiv w:val="1"/>
      <w:marLeft w:val="0"/>
      <w:marRight w:val="0"/>
      <w:marTop w:val="0"/>
      <w:marBottom w:val="0"/>
      <w:divBdr>
        <w:top w:val="none" w:sz="0" w:space="0" w:color="auto"/>
        <w:left w:val="none" w:sz="0" w:space="0" w:color="auto"/>
        <w:bottom w:val="none" w:sz="0" w:space="0" w:color="auto"/>
        <w:right w:val="none" w:sz="0" w:space="0" w:color="auto"/>
      </w:divBdr>
    </w:div>
    <w:div w:id="18677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New Mexico Youth Soccer Association</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Faber</dc:creator>
  <cp:keywords/>
  <dc:description/>
  <cp:lastModifiedBy>Gloria Faber</cp:lastModifiedBy>
  <cp:revision>2</cp:revision>
  <dcterms:created xsi:type="dcterms:W3CDTF">2021-05-19T18:32:00Z</dcterms:created>
  <dcterms:modified xsi:type="dcterms:W3CDTF">2021-05-20T23:18:00Z</dcterms:modified>
</cp:coreProperties>
</file>